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E" w:rsidRPr="00285713" w:rsidRDefault="00016792" w:rsidP="00016792">
      <w:pPr>
        <w:ind w:left="-900" w:firstLine="90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285713">
        <w:rPr>
          <w:rFonts w:cs="Arial"/>
          <w:b/>
          <w:sz w:val="28"/>
          <w:szCs w:val="28"/>
        </w:rPr>
        <w:t>Canvas Instructions for Parents</w:t>
      </w:r>
    </w:p>
    <w:p w:rsidR="00016792" w:rsidRPr="00285713" w:rsidRDefault="00016792" w:rsidP="00E97C5E">
      <w:pPr>
        <w:ind w:left="-900" w:firstLine="900"/>
        <w:rPr>
          <w:rFonts w:cs="Arial"/>
        </w:rPr>
      </w:pPr>
    </w:p>
    <w:p w:rsidR="00E97C5E" w:rsidRPr="00285713" w:rsidRDefault="00E97C5E" w:rsidP="005F5704">
      <w:pPr>
        <w:rPr>
          <w:rFonts w:cs="Arial"/>
          <w:b/>
        </w:rPr>
      </w:pPr>
      <w:r w:rsidRPr="00285713">
        <w:rPr>
          <w:rFonts w:cs="Arial"/>
          <w:b/>
        </w:rPr>
        <w:t>Step 1</w:t>
      </w:r>
      <w:r w:rsidRPr="00285713">
        <w:rPr>
          <w:rFonts w:cs="Arial"/>
        </w:rPr>
        <w:t>: Go to</w:t>
      </w:r>
      <w:r w:rsidR="005F5704" w:rsidRPr="00285713">
        <w:rPr>
          <w:rFonts w:cs="Arial"/>
        </w:rPr>
        <w:t xml:space="preserve"> Northwestern’s webpage at </w:t>
      </w:r>
      <w:hyperlink r:id="rId7" w:history="1">
        <w:r w:rsidR="005F5704" w:rsidRPr="00285713">
          <w:rPr>
            <w:rStyle w:val="Hyperlink"/>
            <w:rFonts w:cs="Arial"/>
          </w:rPr>
          <w:t>http://nw.rock-hill.k12.sc.us</w:t>
        </w:r>
      </w:hyperlink>
      <w:r w:rsidR="005F5704" w:rsidRPr="00285713">
        <w:rPr>
          <w:rFonts w:cs="Arial"/>
        </w:rPr>
        <w:t xml:space="preserve"> and click on the Canvas</w:t>
      </w:r>
      <w:r w:rsidR="0071446E" w:rsidRPr="00285713">
        <w:rPr>
          <w:rFonts w:cs="Arial"/>
        </w:rPr>
        <w:t xml:space="preserve"> link </w:t>
      </w:r>
      <w:r w:rsidR="00285713" w:rsidRPr="00285713">
        <w:rPr>
          <w:rFonts w:cs="Arial"/>
        </w:rPr>
        <w:t xml:space="preserve">located under “Popular Links”, </w:t>
      </w:r>
      <w:r w:rsidR="0071446E" w:rsidRPr="00285713">
        <w:rPr>
          <w:rFonts w:cs="Arial"/>
        </w:rPr>
        <w:t>whi</w:t>
      </w:r>
      <w:r w:rsidR="00285713">
        <w:rPr>
          <w:rFonts w:cs="Arial"/>
        </w:rPr>
        <w:t>ch will take you to the picture</w:t>
      </w:r>
      <w:r w:rsidR="0071446E" w:rsidRPr="00285713">
        <w:rPr>
          <w:rFonts w:cs="Arial"/>
        </w:rPr>
        <w:t xml:space="preserve"> in</w:t>
      </w:r>
      <w:r w:rsidR="0071446E" w:rsidRPr="00285713">
        <w:rPr>
          <w:rFonts w:cs="Arial"/>
          <w:b/>
        </w:rPr>
        <w:t xml:space="preserve"> Step 2</w:t>
      </w:r>
      <w:r w:rsidR="0071446E" w:rsidRPr="00285713">
        <w:rPr>
          <w:rFonts w:cs="Arial"/>
        </w:rPr>
        <w:t>.</w:t>
      </w:r>
    </w:p>
    <w:p w:rsidR="0071446E" w:rsidRDefault="0071446E" w:rsidP="005F570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10D17" wp14:editId="40F01A53">
                <wp:simplePos x="0" y="0"/>
                <wp:positionH relativeFrom="column">
                  <wp:posOffset>4686300</wp:posOffset>
                </wp:positionH>
                <wp:positionV relativeFrom="paragraph">
                  <wp:posOffset>855980</wp:posOffset>
                </wp:positionV>
                <wp:extent cx="2320290" cy="5715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29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713" w:rsidRDefault="00285713">
                            <w:r w:rsidRPr="00285713">
                              <w:rPr>
                                <w:b/>
                              </w:rPr>
                              <w:t>Click the Canvas link here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DAB4A" wp14:editId="6C0116EA">
                                  <wp:extent cx="1308100" cy="351155"/>
                                  <wp:effectExtent l="0" t="0" r="12700" b="4445"/>
                                  <wp:docPr id="1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0" cy="351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5713" w:rsidRDefault="00285713"/>
                          <w:p w:rsidR="00285713" w:rsidRDefault="00285713"/>
                          <w:p w:rsidR="00285713" w:rsidRDefault="00285713"/>
                          <w:p w:rsidR="00285713" w:rsidRDefault="00285713"/>
                          <w:p w:rsidR="00285713" w:rsidRDefault="002857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369pt;margin-top:67.4pt;width:182.7pt;height: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" filled="f" stroked="f">
                <v:textbox>
                  <w:txbxContent>
                    <w:p w:rsidR="00285713" w:rsidRDefault="00285713">
                      <w:r w:rsidRPr="00285713">
                        <w:rPr>
                          <w:b/>
                        </w:rPr>
                        <w:t>Click the Canvas link here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DDAB4A" wp14:editId="6C0116EA">
                            <wp:extent cx="1308100" cy="351155"/>
                            <wp:effectExtent l="0" t="0" r="12700" b="4445"/>
                            <wp:docPr id="1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0" cy="351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5713" w:rsidRDefault="00285713"/>
                    <w:p w:rsidR="00285713" w:rsidRDefault="00285713"/>
                    <w:p w:rsidR="00285713" w:rsidRDefault="00285713"/>
                    <w:p w:rsidR="00285713" w:rsidRDefault="00285713"/>
                    <w:p w:rsidR="00285713" w:rsidRDefault="0028571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2EBC71" wp14:editId="5A00102B">
            <wp:extent cx="4651929" cy="2797692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838" cy="279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13" w:rsidRDefault="00285713" w:rsidP="00E97C5E">
      <w:pPr>
        <w:ind w:left="-900" w:firstLine="900"/>
      </w:pPr>
    </w:p>
    <w:p w:rsidR="00E97C5E" w:rsidRDefault="00E97C5E" w:rsidP="00E97C5E">
      <w:pPr>
        <w:ind w:left="-900" w:firstLine="900"/>
      </w:pPr>
      <w:r w:rsidRPr="00285713">
        <w:rPr>
          <w:b/>
        </w:rPr>
        <w:t>Step 2</w:t>
      </w:r>
      <w:r>
        <w:t>:  Click on the gray bar that says “Parent of a Canvas User? Click here for an Account”.</w:t>
      </w:r>
    </w:p>
    <w:p w:rsidR="0071446E" w:rsidRDefault="0071446E" w:rsidP="00E97C5E">
      <w:pPr>
        <w:ind w:left="-900" w:firstLine="900"/>
      </w:pPr>
    </w:p>
    <w:p w:rsidR="00E97C5E" w:rsidRDefault="0071446E" w:rsidP="0071446E">
      <w:pPr>
        <w:ind w:left="-900" w:firstLine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928A6" wp14:editId="761938C6">
                <wp:simplePos x="0" y="0"/>
                <wp:positionH relativeFrom="column">
                  <wp:posOffset>4800600</wp:posOffset>
                </wp:positionH>
                <wp:positionV relativeFrom="paragraph">
                  <wp:posOffset>37465</wp:posOffset>
                </wp:positionV>
                <wp:extent cx="1828800" cy="571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713" w:rsidRPr="00285713" w:rsidRDefault="00285713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285713">
                              <w:rPr>
                                <w:b/>
                              </w:rPr>
                              <w:t xml:space="preserve">Parents Click Here </w:t>
                            </w:r>
                          </w:p>
                          <w:p w:rsidR="00285713" w:rsidRDefault="002857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876C7A" wp14:editId="2F59644E">
                                  <wp:extent cx="1308100" cy="351155"/>
                                  <wp:effectExtent l="0" t="0" r="12700" b="4445"/>
                                  <wp:docPr id="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0" cy="351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7" type="#_x0000_t202" style="position:absolute;left:0;text-align:left;margin-left:378pt;margin-top:2.95pt;width:2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" filled="f" stroked="f">
                <v:textbox>
                  <w:txbxContent>
                    <w:p w:rsidR="00285713" w:rsidRPr="00285713" w:rsidRDefault="00285713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285713">
                        <w:rPr>
                          <w:b/>
                        </w:rPr>
                        <w:t xml:space="preserve">Parents Click Here </w:t>
                      </w:r>
                    </w:p>
                    <w:p w:rsidR="00285713" w:rsidRDefault="00285713">
                      <w:r>
                        <w:rPr>
                          <w:noProof/>
                        </w:rPr>
                        <w:drawing>
                          <wp:inline distT="0" distB="0" distL="0" distR="0" wp14:anchorId="5D876C7A" wp14:editId="2F59644E">
                            <wp:extent cx="1308100" cy="351155"/>
                            <wp:effectExtent l="0" t="0" r="12700" b="4445"/>
                            <wp:docPr id="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0" cy="351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A40747" wp14:editId="6FB818AA">
            <wp:extent cx="4683642" cy="2496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94" cy="249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C5E" w:rsidRDefault="00E97C5E" w:rsidP="00E97C5E">
      <w:r w:rsidRPr="00285713">
        <w:rPr>
          <w:b/>
        </w:rPr>
        <w:t>Step 3</w:t>
      </w:r>
      <w:r>
        <w:t>:  After you click the “Parent of A Canvas User” link, you will be directed to the page pictured below.  Here you will need the following information:  your name, your email address, your child’s user name, and your child’s password.</w:t>
      </w:r>
      <w:r w:rsidR="00285713">
        <w:t xml:space="preserve">  After you enter the information you will receive an email with instructions to complete the process for setting up your parent account on Canvas.</w:t>
      </w:r>
    </w:p>
    <w:p w:rsidR="00E97C5E" w:rsidRPr="00E97C5E" w:rsidRDefault="00285713" w:rsidP="00E97C5E">
      <w:pPr>
        <w:tabs>
          <w:tab w:val="left" w:pos="664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724DA" wp14:editId="356D72AC">
                <wp:simplePos x="0" y="0"/>
                <wp:positionH relativeFrom="column">
                  <wp:posOffset>2628900</wp:posOffset>
                </wp:positionH>
                <wp:positionV relativeFrom="paragraph">
                  <wp:posOffset>826135</wp:posOffset>
                </wp:positionV>
                <wp:extent cx="4457700" cy="123126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713" w:rsidRDefault="00285713" w:rsidP="00285713">
                            <w:pPr>
                              <w:tabs>
                                <w:tab w:val="left" w:pos="270"/>
                                <w:tab w:val="left" w:pos="360"/>
                              </w:tabs>
                              <w:ind w:left="3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9D1F7" wp14:editId="5DA8AB19">
                                  <wp:extent cx="668379" cy="179424"/>
                                  <wp:effectExtent l="0" t="0" r="0" b="0"/>
                                  <wp:docPr id="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379" cy="1794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Your child’s </w:t>
                            </w:r>
                            <w:r w:rsidRPr="00285713">
                              <w:rPr>
                                <w:b/>
                              </w:rPr>
                              <w:t>username</w:t>
                            </w:r>
                            <w:r>
                              <w:t xml:space="preserve"> is a </w:t>
                            </w:r>
                            <w:r w:rsidRPr="00285713">
                              <w:rPr>
                                <w:i/>
                              </w:rPr>
                              <w:t>number</w:t>
                            </w:r>
                            <w:r>
                              <w:t xml:space="preserve">.  The username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is the same as the </w:t>
                            </w:r>
                            <w:proofErr w:type="spellStart"/>
                            <w:r>
                              <w:t>ParentPortal</w:t>
                            </w:r>
                            <w:proofErr w:type="spellEnd"/>
                            <w:r>
                              <w:t xml:space="preserve"> Login username.  </w:t>
                            </w:r>
                          </w:p>
                          <w:p w:rsidR="00285713" w:rsidRDefault="00285713" w:rsidP="00285713">
                            <w:pPr>
                              <w:tabs>
                                <w:tab w:val="left" w:pos="270"/>
                                <w:tab w:val="left" w:pos="360"/>
                              </w:tabs>
                              <w:ind w:left="3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B8CB08" wp14:editId="0E51A96E">
                                  <wp:extent cx="668379" cy="179424"/>
                                  <wp:effectExtent l="0" t="0" r="0" b="0"/>
                                  <wp:docPr id="1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379" cy="1794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The </w:t>
                            </w:r>
                            <w:r w:rsidRPr="00285713">
                              <w:rPr>
                                <w:b/>
                              </w:rPr>
                              <w:t>password</w:t>
                            </w:r>
                            <w:r>
                              <w:t xml:space="preserve"> is your child’s birthday:</w:t>
                            </w:r>
                          </w:p>
                          <w:p w:rsidR="00285713" w:rsidRPr="00285713" w:rsidRDefault="00285713" w:rsidP="00A650B3">
                            <w:pPr>
                              <w:tabs>
                                <w:tab w:val="left" w:pos="270"/>
                              </w:tabs>
                              <w:rPr>
                                <w:b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85713">
                              <w:rPr>
                                <w:b/>
                              </w:rPr>
                              <w:t>MMDDYYYY</w:t>
                            </w:r>
                          </w:p>
                          <w:p w:rsidR="00285713" w:rsidRDefault="00285713" w:rsidP="00285713">
                            <w:pPr>
                              <w:tabs>
                                <w:tab w:val="left" w:pos="27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28" type="#_x0000_t202" style="position:absolute;margin-left:207pt;margin-top:65.05pt;width:351pt;height:9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" filled="f" stroked="f">
                <v:textbox>
                  <w:txbxContent>
                    <w:p w:rsidR="00285713" w:rsidRDefault="00285713" w:rsidP="00285713">
                      <w:pPr>
                        <w:tabs>
                          <w:tab w:val="left" w:pos="270"/>
                          <w:tab w:val="left" w:pos="360"/>
                        </w:tabs>
                        <w:ind w:left="3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9D1F7" wp14:editId="5DA8AB19">
                            <wp:extent cx="668379" cy="179424"/>
                            <wp:effectExtent l="0" t="0" r="0" b="0"/>
                            <wp:docPr id="1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379" cy="1794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Your child’s </w:t>
                      </w:r>
                      <w:r w:rsidRPr="00285713">
                        <w:rPr>
                          <w:b/>
                        </w:rPr>
                        <w:t>username</w:t>
                      </w:r>
                      <w:r>
                        <w:t xml:space="preserve"> is a </w:t>
                      </w:r>
                      <w:r w:rsidRPr="00285713">
                        <w:rPr>
                          <w:i/>
                        </w:rPr>
                        <w:t>number</w:t>
                      </w:r>
                      <w:r>
                        <w:t xml:space="preserve">.  The username </w:t>
                      </w:r>
                      <w:r>
                        <w:tab/>
                      </w:r>
                      <w:r>
                        <w:tab/>
                        <w:t xml:space="preserve">is the same as the </w:t>
                      </w:r>
                      <w:proofErr w:type="spellStart"/>
                      <w:r>
                        <w:t>ParentPortal</w:t>
                      </w:r>
                      <w:proofErr w:type="spellEnd"/>
                      <w:r>
                        <w:t xml:space="preserve"> Login username.  </w:t>
                      </w:r>
                    </w:p>
                    <w:p w:rsidR="00285713" w:rsidRDefault="00285713" w:rsidP="00285713">
                      <w:pPr>
                        <w:tabs>
                          <w:tab w:val="left" w:pos="270"/>
                          <w:tab w:val="left" w:pos="360"/>
                        </w:tabs>
                        <w:ind w:left="3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B8CB08" wp14:editId="0E51A96E">
                            <wp:extent cx="668379" cy="179424"/>
                            <wp:effectExtent l="0" t="0" r="0" b="0"/>
                            <wp:docPr id="1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379" cy="1794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The </w:t>
                      </w:r>
                      <w:r w:rsidRPr="00285713">
                        <w:rPr>
                          <w:b/>
                        </w:rPr>
                        <w:t>password</w:t>
                      </w:r>
                      <w:r>
                        <w:t xml:space="preserve"> is your child’s birthday:</w:t>
                      </w:r>
                    </w:p>
                    <w:p w:rsidR="00285713" w:rsidRPr="00285713" w:rsidRDefault="00285713" w:rsidP="00A650B3">
                      <w:pPr>
                        <w:tabs>
                          <w:tab w:val="left" w:pos="270"/>
                        </w:tabs>
                        <w:rPr>
                          <w:b/>
                        </w:rPr>
                      </w:pPr>
                      <w:r>
                        <w:t xml:space="preserve">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285713">
                        <w:rPr>
                          <w:b/>
                        </w:rPr>
                        <w:t>MMDDYYYY</w:t>
                      </w:r>
                    </w:p>
                    <w:p w:rsidR="00285713" w:rsidRDefault="00285713" w:rsidP="00285713">
                      <w:pPr>
                        <w:tabs>
                          <w:tab w:val="left" w:pos="270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97C5E">
        <w:rPr>
          <w:noProof/>
        </w:rPr>
        <w:drawing>
          <wp:inline distT="0" distB="0" distL="0" distR="0" wp14:anchorId="42D50228" wp14:editId="00C091ED">
            <wp:extent cx="2399783" cy="210637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69" cy="210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C5E" w:rsidRDefault="00E97C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AD8F5" wp14:editId="13522120">
                <wp:simplePos x="0" y="0"/>
                <wp:positionH relativeFrom="column">
                  <wp:posOffset>3886200</wp:posOffset>
                </wp:positionH>
                <wp:positionV relativeFrom="paragraph">
                  <wp:posOffset>342265</wp:posOffset>
                </wp:positionV>
                <wp:extent cx="1943100" cy="2286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713" w:rsidRDefault="002857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9" type="#_x0000_t202" style="position:absolute;margin-left:306pt;margin-top:26.95pt;width:153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4ZNNACAAAVBgAADgAAAGRycy9lMm9Eb2MueG1srFRNb9swDL0P2H8QdE9tp0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" filled="f" stroked="f">
                <v:textbox>
                  <w:txbxContent>
                    <w:p w:rsidR="00285713" w:rsidRDefault="00285713"/>
                  </w:txbxContent>
                </v:textbox>
                <w10:wrap type="square"/>
              </v:shape>
            </w:pict>
          </mc:Fallback>
        </mc:AlternateContent>
      </w:r>
    </w:p>
    <w:sectPr w:rsidR="00E97C5E" w:rsidSect="0071446E">
      <w:pgSz w:w="12240" w:h="15840"/>
      <w:pgMar w:top="450" w:right="720" w:bottom="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F7134"/>
    <w:multiLevelType w:val="hybridMultilevel"/>
    <w:tmpl w:val="7682E6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5E"/>
    <w:rsid w:val="00016792"/>
    <w:rsid w:val="001A24F9"/>
    <w:rsid w:val="002737B3"/>
    <w:rsid w:val="00285713"/>
    <w:rsid w:val="005F5704"/>
    <w:rsid w:val="0071446E"/>
    <w:rsid w:val="00734753"/>
    <w:rsid w:val="007F7B21"/>
    <w:rsid w:val="00A650B3"/>
    <w:rsid w:val="00E72512"/>
    <w:rsid w:val="00E9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5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7C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B2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57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5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7C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B2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57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w.rock-hill.k12.sc.us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1287C3-C9FE-44E3-BAC2-5EFF25BB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Tate</dc:creator>
  <cp:lastModifiedBy>Sharon Scott</cp:lastModifiedBy>
  <cp:revision>2</cp:revision>
  <cp:lastPrinted>2015-08-26T14:55:00Z</cp:lastPrinted>
  <dcterms:created xsi:type="dcterms:W3CDTF">2015-08-26T14:56:00Z</dcterms:created>
  <dcterms:modified xsi:type="dcterms:W3CDTF">2015-08-26T14:56:00Z</dcterms:modified>
</cp:coreProperties>
</file>